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E9E" w:rsidRPr="007B1E9E" w:rsidRDefault="007B1E9E" w:rsidP="007B1E9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7B1E9E"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  <w:lang w:eastAsia="ru-RU"/>
        </w:rPr>
        <w:t>КЛАССИФИКАТОР ВИДОВ ТРАНСПОРТА И ТРАНСПОРТИРОВКИ ТОВАРОВ</w:t>
      </w:r>
    </w:p>
    <w:tbl>
      <w:tblPr>
        <w:tblW w:w="4900" w:type="pct"/>
        <w:jc w:val="center"/>
        <w:tblCellSpacing w:w="0" w:type="dxa"/>
        <w:tblBorders>
          <w:top w:val="single" w:sz="4" w:space="0" w:color="E1E1E1"/>
          <w:right w:val="single" w:sz="4" w:space="0" w:color="E1E1E1"/>
        </w:tblBorders>
        <w:shd w:val="clear" w:color="auto" w:fill="FFFFFF"/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539"/>
        <w:gridCol w:w="8719"/>
      </w:tblGrid>
      <w:tr w:rsidR="007B1E9E" w:rsidRPr="007B1E9E" w:rsidTr="007B1E9E">
        <w:trPr>
          <w:tblHeader/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7B1E9E" w:rsidRPr="007B1E9E" w:rsidRDefault="007B1E9E" w:rsidP="007B1E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B1E9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Код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7B1E9E" w:rsidRPr="007B1E9E" w:rsidRDefault="007B1E9E" w:rsidP="007B1E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B1E9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</w:tr>
      <w:tr w:rsidR="007B1E9E" w:rsidRPr="007B1E9E" w:rsidTr="007B1E9E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7B1E9E" w:rsidRPr="007B1E9E" w:rsidRDefault="007B1E9E" w:rsidP="007B1E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B1E9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7B1E9E" w:rsidRPr="007B1E9E" w:rsidRDefault="007B1E9E" w:rsidP="007B1E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B1E9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Морской транспорт*</w:t>
            </w:r>
          </w:p>
        </w:tc>
      </w:tr>
      <w:tr w:rsidR="007B1E9E" w:rsidRPr="007B1E9E" w:rsidTr="007B1E9E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7B1E9E" w:rsidRPr="007B1E9E" w:rsidRDefault="007B1E9E" w:rsidP="007B1E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B1E9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7B1E9E" w:rsidRPr="007B1E9E" w:rsidRDefault="007B1E9E" w:rsidP="007B1E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B1E9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Железнодорожный транспорт*</w:t>
            </w:r>
          </w:p>
        </w:tc>
      </w:tr>
      <w:tr w:rsidR="007B1E9E" w:rsidRPr="007B1E9E" w:rsidTr="007B1E9E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7B1E9E" w:rsidRPr="007B1E9E" w:rsidRDefault="007B1E9E" w:rsidP="007B1E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B1E9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7B1E9E" w:rsidRPr="007B1E9E" w:rsidRDefault="007B1E9E" w:rsidP="007B1E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B1E9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Автодорожный транспорт*</w:t>
            </w:r>
          </w:p>
        </w:tc>
      </w:tr>
      <w:tr w:rsidR="007B1E9E" w:rsidRPr="007B1E9E" w:rsidTr="007B1E9E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7B1E9E" w:rsidRPr="007B1E9E" w:rsidRDefault="007B1E9E" w:rsidP="007B1E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B1E9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7B1E9E" w:rsidRPr="007B1E9E" w:rsidRDefault="007B1E9E" w:rsidP="007B1E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B1E9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Воздушный транспорт*</w:t>
            </w:r>
          </w:p>
        </w:tc>
      </w:tr>
      <w:tr w:rsidR="007B1E9E" w:rsidRPr="007B1E9E" w:rsidTr="007B1E9E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7B1E9E" w:rsidRPr="007B1E9E" w:rsidRDefault="007B1E9E" w:rsidP="007B1E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B1E9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7B1E9E" w:rsidRPr="007B1E9E" w:rsidRDefault="007B1E9E" w:rsidP="007B1E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B1E9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Почтовое отправление</w:t>
            </w:r>
          </w:p>
        </w:tc>
      </w:tr>
      <w:tr w:rsidR="007B1E9E" w:rsidRPr="007B1E9E" w:rsidTr="007B1E9E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7B1E9E" w:rsidRPr="007B1E9E" w:rsidRDefault="007B1E9E" w:rsidP="007B1E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B1E9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7B1E9E" w:rsidRPr="007B1E9E" w:rsidRDefault="007B1E9E" w:rsidP="007B1E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B1E9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Трубопроводный транспорт</w:t>
            </w:r>
          </w:p>
        </w:tc>
      </w:tr>
      <w:tr w:rsidR="007B1E9E" w:rsidRPr="007B1E9E" w:rsidTr="007B1E9E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7B1E9E" w:rsidRPr="007B1E9E" w:rsidRDefault="007B1E9E" w:rsidP="007B1E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B1E9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7B1E9E" w:rsidRPr="007B1E9E" w:rsidRDefault="007B1E9E" w:rsidP="007B1E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B1E9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Линии электропередачи</w:t>
            </w:r>
          </w:p>
        </w:tc>
      </w:tr>
      <w:tr w:rsidR="007B1E9E" w:rsidRPr="007B1E9E" w:rsidTr="007B1E9E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7B1E9E" w:rsidRPr="007B1E9E" w:rsidRDefault="007B1E9E" w:rsidP="007B1E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B1E9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7B1E9E" w:rsidRPr="007B1E9E" w:rsidRDefault="007B1E9E" w:rsidP="007B1E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B1E9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Внутренний водный транспорт*</w:t>
            </w:r>
          </w:p>
        </w:tc>
      </w:tr>
      <w:tr w:rsidR="007B1E9E" w:rsidRPr="007B1E9E" w:rsidTr="007B1E9E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7B1E9E" w:rsidRPr="007B1E9E" w:rsidRDefault="007B1E9E" w:rsidP="007B1E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B1E9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7B1E9E" w:rsidRPr="007B1E9E" w:rsidRDefault="007B1E9E" w:rsidP="007B1E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B1E9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Транспортное средство, перемещающееся в качестве товара своим ходом</w:t>
            </w:r>
          </w:p>
        </w:tc>
      </w:tr>
      <w:tr w:rsidR="007B1E9E" w:rsidRPr="007B1E9E" w:rsidTr="007B1E9E">
        <w:trPr>
          <w:tblCellSpacing w:w="0" w:type="dxa"/>
          <w:jc w:val="center"/>
        </w:trPr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7B1E9E" w:rsidRPr="007B1E9E" w:rsidRDefault="007B1E9E" w:rsidP="007B1E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B1E9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left w:val="single" w:sz="4" w:space="0" w:color="E1E1E1"/>
              <w:bottom w:val="single" w:sz="4" w:space="0" w:color="E1E1E1"/>
            </w:tcBorders>
            <w:shd w:val="clear" w:color="auto" w:fill="FFFFFF"/>
            <w:hideMark/>
          </w:tcPr>
          <w:p w:rsidR="007B1E9E" w:rsidRPr="007B1E9E" w:rsidRDefault="007B1E9E" w:rsidP="007B1E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B1E9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Прочие</w:t>
            </w:r>
          </w:p>
        </w:tc>
      </w:tr>
    </w:tbl>
    <w:p w:rsidR="00810908" w:rsidRDefault="007B1E9E"/>
    <w:sectPr w:rsidR="00810908" w:rsidSect="00793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B1E9E"/>
    <w:rsid w:val="003410CE"/>
    <w:rsid w:val="00586DB8"/>
    <w:rsid w:val="00793977"/>
    <w:rsid w:val="007B1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977"/>
  </w:style>
  <w:style w:type="paragraph" w:styleId="1">
    <w:name w:val="heading 1"/>
    <w:basedOn w:val="a"/>
    <w:link w:val="10"/>
    <w:uiPriority w:val="9"/>
    <w:qFormat/>
    <w:rsid w:val="007B1E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1E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1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>WolfishLair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2017-01-18T07:00:00Z</dcterms:created>
  <dcterms:modified xsi:type="dcterms:W3CDTF">2017-01-18T07:00:00Z</dcterms:modified>
</cp:coreProperties>
</file>